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E0D94F" w14:textId="77777777" w:rsidR="00115E40" w:rsidRDefault="00115E40" w:rsidP="00115E40">
      <w:pPr>
        <w:pStyle w:val="Heading3"/>
      </w:pPr>
      <w:r>
        <w:t>ABANDONED PET PROTOCOL</w:t>
      </w:r>
    </w:p>
    <w:p w14:paraId="30FD6F5C" w14:textId="77777777" w:rsidR="00115E40" w:rsidRDefault="00115E40" w:rsidP="00115E40"/>
    <w:p w14:paraId="05A5F717" w14:textId="77777777" w:rsidR="00115E40" w:rsidRDefault="00115E40" w:rsidP="00115E40">
      <w:r>
        <w:t>[Agency] is dedicated to providing shelter and care for individuals and their pets. We recognize that owners/guardians may face difficult circumstances that make it challenging to care for their pets, but we are equally committed to ensuring that pets receive proper care and attention.</w:t>
      </w:r>
    </w:p>
    <w:p w14:paraId="4B04D897" w14:textId="77777777" w:rsidR="00115E40" w:rsidRDefault="00115E40" w:rsidP="00115E40"/>
    <w:p w14:paraId="13F5EB48" w14:textId="77777777" w:rsidR="00115E40" w:rsidRDefault="00115E40" w:rsidP="00115E40">
      <w:r>
        <w:t>A pet is deemed to be abandoned if:</w:t>
      </w:r>
    </w:p>
    <w:p w14:paraId="5C4FD523" w14:textId="77777777" w:rsidR="00115E40" w:rsidRDefault="00115E40" w:rsidP="00115E40">
      <w:pPr>
        <w:numPr>
          <w:ilvl w:val="0"/>
          <w:numId w:val="1"/>
        </w:numPr>
      </w:pPr>
      <w:r>
        <w:t>The owner/guardian has moved out of the shelter and left their pet behind at the Boarding Facility; or</w:t>
      </w:r>
    </w:p>
    <w:p w14:paraId="7DB09174" w14:textId="77777777" w:rsidR="00115E40" w:rsidRDefault="00115E40" w:rsidP="00115E40">
      <w:pPr>
        <w:numPr>
          <w:ilvl w:val="0"/>
          <w:numId w:val="1"/>
        </w:numPr>
      </w:pPr>
      <w:r>
        <w:t>The owner/guardian has been absent from the shelter for more than 24 hours without letting staff know or making arrangements for their pet(s).</w:t>
      </w:r>
    </w:p>
    <w:p w14:paraId="79C90500" w14:textId="77777777" w:rsidR="00115E40" w:rsidRDefault="00115E40" w:rsidP="00115E40"/>
    <w:p w14:paraId="2FD1C690" w14:textId="77777777" w:rsidR="00115E40" w:rsidRDefault="00115E40" w:rsidP="00115E40">
      <w:r>
        <w:t xml:space="preserve">When a case of potential pet abandonment is identified, [Agency] staff should conduct an initial assessment to confirm whether abandonment has occurred. </w:t>
      </w:r>
    </w:p>
    <w:p w14:paraId="1DBB5C01" w14:textId="77777777" w:rsidR="00115E40" w:rsidRDefault="00115E40" w:rsidP="00115E40"/>
    <w:p w14:paraId="37C55619" w14:textId="77777777" w:rsidR="00115E40" w:rsidRDefault="00115E40" w:rsidP="00115E40">
      <w:r>
        <w:t xml:space="preserve">If abandonment is confirmed, [Agency] staff should attempt to contact the owner/guardian who abandoned the pet using any contact information available. This may include phone numbers, email addresses, or emergency contact information. </w:t>
      </w:r>
    </w:p>
    <w:p w14:paraId="2884DEB7" w14:textId="77777777" w:rsidR="00115E40" w:rsidRDefault="00115E40" w:rsidP="00115E40"/>
    <w:p w14:paraId="0C60DFF6" w14:textId="77777777" w:rsidR="00115E40" w:rsidRDefault="00115E40" w:rsidP="00115E40">
      <w:r>
        <w:t xml:space="preserve">If contact is established with the owner/guardian, [Agency] staff will discuss the situation with them. If the owner/guardian cannot or will not reclaim their pet within a reasonable timeframe, shelter staff should contact their partner [Boarding Facility] where the pet is residing to inform them of the status of the pet’s residency. </w:t>
      </w:r>
    </w:p>
    <w:p w14:paraId="7B7C8CCC" w14:textId="77777777" w:rsidR="00115E40" w:rsidRDefault="00115E40" w:rsidP="00115E40"/>
    <w:p w14:paraId="7432634B" w14:textId="77777777" w:rsidR="00115E40" w:rsidRDefault="00115E40" w:rsidP="00115E40">
      <w:r>
        <w:t>[Agency] staff should connect with local BC SPCA or animal rescue [location and phone number] to seek support in rehoming the pet.</w:t>
      </w:r>
    </w:p>
    <w:p w14:paraId="4C1837BF" w14:textId="77777777" w:rsidR="00115E40" w:rsidRDefault="00115E40" w:rsidP="00115E40"/>
    <w:p w14:paraId="581F6BD5" w14:textId="77777777" w:rsidR="00115E40" w:rsidRDefault="00115E40" w:rsidP="00115E40">
      <w:r>
        <w:t>[Agency] staff should maintain detailed records of the abandonment incident, including dates, times, communication attempts, and any actions taken.</w:t>
      </w:r>
    </w:p>
    <w:p w14:paraId="3146969D" w14:textId="77777777" w:rsidR="00115ADC" w:rsidRDefault="00115ADC"/>
    <w:sectPr w:rsidR="00115ADC" w:rsidSect="00BE586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A2138E"/>
    <w:multiLevelType w:val="multilevel"/>
    <w:tmpl w:val="A49C624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6492452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96"/>
  <w:doNotDisplayPageBoundaries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E40"/>
    <w:rsid w:val="00115ADC"/>
    <w:rsid w:val="00115E40"/>
    <w:rsid w:val="00661B88"/>
    <w:rsid w:val="00742726"/>
    <w:rsid w:val="007C223C"/>
    <w:rsid w:val="00BD5801"/>
    <w:rsid w:val="00BE586F"/>
    <w:rsid w:val="00FB7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9E5274D"/>
  <w15:chartTrackingRefBased/>
  <w15:docId w15:val="{7749CE1A-918B-2748-B65B-BC0AEA38B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CA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5E40"/>
    <w:pPr>
      <w:spacing w:line="276" w:lineRule="auto"/>
    </w:pPr>
    <w:rPr>
      <w:rFonts w:ascii="Arial" w:eastAsia="Arial" w:hAnsi="Arial" w:cs="Arial"/>
      <w:sz w:val="22"/>
      <w:szCs w:val="22"/>
      <w:lang w:val="en"/>
    </w:rPr>
  </w:style>
  <w:style w:type="paragraph" w:styleId="Heading1">
    <w:name w:val="heading 1"/>
    <w:basedOn w:val="Normal"/>
    <w:next w:val="Normal"/>
    <w:link w:val="Heading1Char"/>
    <w:uiPriority w:val="9"/>
    <w:qFormat/>
    <w:rsid w:val="00115E4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15E4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15E40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15E40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15E40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15E40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15E40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15E40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15E40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15E4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15E4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15E40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15E40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15E40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15E40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15E40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15E40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15E40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15E4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15E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15E40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15E40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15E4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15E4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15E4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15E4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15E4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15E4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15E4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1367</Characters>
  <Application>Microsoft Office Word</Application>
  <DocSecurity>0</DocSecurity>
  <Lines>11</Lines>
  <Paragraphs>3</Paragraphs>
  <ScaleCrop>false</ScaleCrop>
  <Company/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Rochelle Stevenson</dc:creator>
  <cp:keywords/>
  <dc:description/>
  <cp:lastModifiedBy>Rochelle Stevenson</cp:lastModifiedBy>
  <cp:revision>1</cp:revision>
  <dcterms:created xsi:type="dcterms:W3CDTF">2024-06-19T15:58:00Z</dcterms:created>
  <dcterms:modified xsi:type="dcterms:W3CDTF">2024-06-19T15:59:00Z</dcterms:modified>
</cp:coreProperties>
</file>